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конкурсну комісію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підставі п.9 ч.1 ст. 39 Закону України “Про місцеві державні адміністрації”,   ст.27 Закону України «Про державну  службу»,  пунктів 13-15, 17  Порядку проведення конкурсу на зайняття посад державної служби, затвердженого постановою Кабінету Міністрів України від 25.03.2016 № 246, з метою організації та проведення конкурсів на зайняття вакантних посад державної служби: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конкурсну комісію районної державної адміністрації у такому  складі: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Павло Городечний - </w:t>
        <w:tab/>
        <w:t xml:space="preserve">перший заступник голови районної державної адміністрації, голова комісії.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Ліля Дзик   -</w:t>
        <w:tab/>
        <w:tab/>
        <w:t xml:space="preserve">начальник загального відділу апарату районної державної адміністрації;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Петро Корилкевич - </w:t>
        <w:tab/>
        <w:t xml:space="preserve">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Юрій Четирбук - </w:t>
        <w:tab/>
        <w:t xml:space="preserve">керівник апарату районної державної адміністрації;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Зоряна Березова - </w:t>
        <w:tab/>
        <w:t xml:space="preserve">заступник керівника апарату - начальник відділу 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2.Конкурсній комісії в своїй роботі керуватися Порядком проведення конкурсу на зайняття посад державної служби, затвердженим постановою Кабінету Міністрів України від 25 березня 2016 року №246.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3.Визначити адміністратором під час проведення конкурсного відбору на посади державних службовців  Моту Катерину Михайлівну - головного спеціаліста  відділу управління персоналом апарату районної державної адміністрації.      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8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грудня  2015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№ 207-к “Про конкурсну комісію районної державної адміністрації”.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